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581B7" w14:textId="77777777" w:rsidR="00D53C7C" w:rsidRDefault="00D53C7C" w:rsidP="008E7A53">
      <w:pPr>
        <w:rPr>
          <w:rFonts w:ascii="Times New Roman" w:hAnsi="Times New Roman" w:cs="Times New Roman"/>
          <w:sz w:val="21"/>
          <w:szCs w:val="21"/>
        </w:rPr>
      </w:pPr>
    </w:p>
    <w:p w14:paraId="54D09139" w14:textId="77777777" w:rsidR="00D53C7C" w:rsidRDefault="00D53C7C" w:rsidP="008E7A53">
      <w:pPr>
        <w:rPr>
          <w:rFonts w:ascii="Calibri" w:hAnsi="Calibri" w:cs="Calibri"/>
          <w:color w:val="FF0000"/>
          <w:sz w:val="40"/>
          <w:szCs w:val="40"/>
        </w:rPr>
      </w:pPr>
    </w:p>
    <w:p w14:paraId="6FFCF0C7" w14:textId="77777777" w:rsidR="006E0B3B" w:rsidRPr="006E0B3B" w:rsidRDefault="006E0B3B" w:rsidP="008E7A53">
      <w:pPr>
        <w:rPr>
          <w:rFonts w:ascii="Calibri" w:hAnsi="Calibri" w:cs="Calibri"/>
        </w:rPr>
      </w:pPr>
    </w:p>
    <w:p w14:paraId="2A0BBB0A" w14:textId="221D7030" w:rsidR="008E7A53" w:rsidRPr="00E61F96" w:rsidRDefault="008E7A53" w:rsidP="00E61F96">
      <w:pPr>
        <w:pStyle w:val="ListParagraph"/>
        <w:numPr>
          <w:ilvl w:val="0"/>
          <w:numId w:val="4"/>
        </w:numPr>
        <w:rPr>
          <w:rFonts w:ascii="Calibri" w:hAnsi="Calibri" w:cs="Calibri"/>
          <w:bCs/>
        </w:rPr>
      </w:pPr>
      <w:r w:rsidRPr="00B54DC1">
        <w:rPr>
          <w:rFonts w:ascii="Calibri" w:hAnsi="Calibri" w:cs="Calibri"/>
        </w:rPr>
        <w:t>Opening Prayer</w:t>
      </w:r>
      <w:r w:rsidR="003A04CE" w:rsidRPr="00B54DC1">
        <w:rPr>
          <w:rFonts w:ascii="Calibri" w:hAnsi="Calibri" w:cs="Calibri"/>
        </w:rPr>
        <w:t xml:space="preserve"> (</w:t>
      </w:r>
      <w:r w:rsidR="00B911D7" w:rsidRPr="00B54DC1">
        <w:rPr>
          <w:rFonts w:ascii="Calibri" w:hAnsi="Calibri" w:cs="Calibri"/>
        </w:rPr>
        <w:t>All</w:t>
      </w:r>
      <w:r w:rsidR="003A04CE" w:rsidRPr="00B54DC1">
        <w:rPr>
          <w:rFonts w:ascii="Calibri" w:hAnsi="Calibri" w:cs="Calibri"/>
        </w:rPr>
        <w:t>)</w:t>
      </w:r>
    </w:p>
    <w:p w14:paraId="5E65ABC4" w14:textId="6E597EDF" w:rsidR="00E61F96" w:rsidRDefault="00E61F96" w:rsidP="00E61F96">
      <w:pPr>
        <w:rPr>
          <w:rFonts w:ascii="Calibri" w:hAnsi="Calibri" w:cs="Calibri"/>
          <w:bCs/>
        </w:rPr>
      </w:pPr>
    </w:p>
    <w:p w14:paraId="7A651CE8" w14:textId="73D42BB8" w:rsidR="00E61F96" w:rsidRPr="00E61F96" w:rsidRDefault="00E61F96" w:rsidP="00E61F96">
      <w:pPr>
        <w:pStyle w:val="ListParagraph"/>
        <w:numPr>
          <w:ilvl w:val="0"/>
          <w:numId w:val="4"/>
        </w:numPr>
        <w:rPr>
          <w:rFonts w:ascii="Calibri" w:hAnsi="Calibri" w:cs="Calibri"/>
          <w:bCs/>
        </w:rPr>
      </w:pPr>
      <w:r w:rsidRPr="00E61F96">
        <w:rPr>
          <w:rFonts w:ascii="Calibri" w:hAnsi="Calibri" w:cs="Calibri"/>
          <w:bCs/>
        </w:rPr>
        <w:t>Introductions:  staff / guests / parishioners</w:t>
      </w:r>
    </w:p>
    <w:p w14:paraId="0D391C5F" w14:textId="6302171E" w:rsidR="001368E3" w:rsidRPr="006E0B3B" w:rsidRDefault="001368E3" w:rsidP="00530A02">
      <w:pPr>
        <w:ind w:left="720"/>
        <w:rPr>
          <w:rFonts w:ascii="Calibri" w:hAnsi="Calibri" w:cs="Calibri"/>
        </w:rPr>
      </w:pPr>
    </w:p>
    <w:p w14:paraId="6B84880D" w14:textId="47FD90A2" w:rsidR="00B54DC1" w:rsidRDefault="008E7A53" w:rsidP="00E61F9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B54DC1">
        <w:rPr>
          <w:rFonts w:ascii="Calibri" w:hAnsi="Calibri" w:cs="Calibri"/>
        </w:rPr>
        <w:t>Meeting minutes</w:t>
      </w:r>
      <w:r w:rsidR="00D10419">
        <w:rPr>
          <w:rFonts w:ascii="Calibri" w:hAnsi="Calibri" w:cs="Calibri"/>
        </w:rPr>
        <w:t>:</w:t>
      </w:r>
      <w:r w:rsidR="00B54DC1" w:rsidRPr="00B54DC1">
        <w:rPr>
          <w:rFonts w:ascii="Calibri" w:hAnsi="Calibri" w:cs="Calibri"/>
        </w:rPr>
        <w:t xml:space="preserve"> </w:t>
      </w:r>
      <w:r w:rsidR="00E61F96">
        <w:rPr>
          <w:rFonts w:ascii="Calibri" w:hAnsi="Calibri" w:cs="Calibri"/>
        </w:rPr>
        <w:t>February 17</w:t>
      </w:r>
      <w:r w:rsidR="00530A02">
        <w:rPr>
          <w:rFonts w:ascii="Calibri" w:hAnsi="Calibri" w:cs="Calibri"/>
        </w:rPr>
        <w:t>, 2026 meeting</w:t>
      </w:r>
      <w:r w:rsidR="00B54DC1" w:rsidRPr="00B54DC1">
        <w:rPr>
          <w:rFonts w:ascii="Calibri" w:hAnsi="Calibri" w:cs="Calibri"/>
        </w:rPr>
        <w:t xml:space="preserve"> </w:t>
      </w:r>
      <w:r w:rsidRPr="00B54DC1">
        <w:rPr>
          <w:rFonts w:ascii="Calibri" w:hAnsi="Calibri" w:cs="Calibri"/>
        </w:rPr>
        <w:t xml:space="preserve"> </w:t>
      </w:r>
      <w:r w:rsidR="006E0B3B" w:rsidRPr="00B54DC1">
        <w:rPr>
          <w:rFonts w:ascii="Calibri" w:hAnsi="Calibri" w:cs="Calibri"/>
        </w:rPr>
        <w:t>(All)</w:t>
      </w:r>
    </w:p>
    <w:p w14:paraId="017BC282" w14:textId="55C7F913" w:rsidR="00B54DC1" w:rsidRDefault="00B54DC1" w:rsidP="00530A02">
      <w:pPr>
        <w:rPr>
          <w:rFonts w:ascii="Calibri" w:hAnsi="Calibri" w:cs="Calibri"/>
        </w:rPr>
      </w:pPr>
    </w:p>
    <w:p w14:paraId="0F85075E" w14:textId="0FE95AE4" w:rsidR="00530A02" w:rsidRPr="00976A38" w:rsidRDefault="00D10419" w:rsidP="00E61F9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Pastor’s Report: </w:t>
      </w:r>
      <w:r w:rsidR="00530A02">
        <w:rPr>
          <w:rFonts w:ascii="Calibri" w:hAnsi="Calibri" w:cs="Calibri"/>
        </w:rPr>
        <w:t>Fr. Adam</w:t>
      </w:r>
    </w:p>
    <w:p w14:paraId="5A45BA5D" w14:textId="77777777" w:rsidR="00B54DC1" w:rsidRPr="00B54DC1" w:rsidRDefault="00B54DC1" w:rsidP="00530A02">
      <w:pPr>
        <w:pStyle w:val="ListParagraph"/>
        <w:rPr>
          <w:rFonts w:ascii="Calibri" w:hAnsi="Calibri" w:cs="Calibri"/>
        </w:rPr>
      </w:pPr>
    </w:p>
    <w:p w14:paraId="4DAA90CE" w14:textId="5322A119" w:rsidR="00D10419" w:rsidRDefault="00D10419" w:rsidP="00E61F9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Parochial Vicars’ Reports:</w:t>
      </w:r>
    </w:p>
    <w:p w14:paraId="728B1A1D" w14:textId="1B87E74C" w:rsidR="003E12F1" w:rsidRPr="003E12F1" w:rsidRDefault="003E12F1" w:rsidP="003E12F1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a.  </w:t>
      </w:r>
      <w:r w:rsidRPr="003E12F1">
        <w:rPr>
          <w:rFonts w:ascii="Calibri" w:hAnsi="Calibri" w:cs="Calibri"/>
        </w:rPr>
        <w:t>Fr. Eric</w:t>
      </w:r>
    </w:p>
    <w:p w14:paraId="59939092" w14:textId="7421B82C" w:rsidR="003E12F1" w:rsidRDefault="003E12F1" w:rsidP="003E12F1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b.  Fr. Jeremy</w:t>
      </w:r>
    </w:p>
    <w:p w14:paraId="482F669B" w14:textId="179C0828" w:rsidR="00530A02" w:rsidRPr="003E12F1" w:rsidRDefault="00530A02" w:rsidP="003E12F1">
      <w:pPr>
        <w:pStyle w:val="ListParagraph"/>
        <w:ind w:left="1080"/>
        <w:rPr>
          <w:rFonts w:ascii="Calibri" w:hAnsi="Calibri" w:cs="Calibri"/>
        </w:rPr>
      </w:pPr>
    </w:p>
    <w:p w14:paraId="3E522B5F" w14:textId="46E7BD93" w:rsidR="00A76A94" w:rsidRDefault="00530A02" w:rsidP="00A76A9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Alpha</w:t>
      </w:r>
      <w:r w:rsidR="00D10419">
        <w:rPr>
          <w:rFonts w:ascii="Calibri" w:hAnsi="Calibri" w:cs="Calibri"/>
        </w:rPr>
        <w:t>: building a planning team beyond Pastoral Counci</w:t>
      </w:r>
      <w:r w:rsidR="00A76A94">
        <w:rPr>
          <w:rFonts w:ascii="Calibri" w:hAnsi="Calibri" w:cs="Calibri"/>
        </w:rPr>
        <w:t>l</w:t>
      </w:r>
    </w:p>
    <w:p w14:paraId="43607F01" w14:textId="76E4B879" w:rsidR="00A76A94" w:rsidRDefault="00A76A94" w:rsidP="00A76A94">
      <w:pPr>
        <w:pStyle w:val="ListParagraph"/>
        <w:numPr>
          <w:ilvl w:val="1"/>
          <w:numId w:val="4"/>
        </w:numPr>
        <w:ind w:left="990"/>
        <w:rPr>
          <w:rFonts w:ascii="Calibri" w:hAnsi="Calibri" w:cs="Calibri"/>
        </w:rPr>
      </w:pPr>
      <w:r>
        <w:rPr>
          <w:rFonts w:ascii="Calibri" w:hAnsi="Calibri" w:cs="Calibri"/>
        </w:rPr>
        <w:t>PC volunteers to initiate recruitment</w:t>
      </w:r>
    </w:p>
    <w:p w14:paraId="2C4BE6DF" w14:textId="22435BEE" w:rsidR="00A76A94" w:rsidRPr="00A76A94" w:rsidRDefault="00A76A94" w:rsidP="00A76A94">
      <w:pPr>
        <w:pStyle w:val="ListParagraph"/>
        <w:numPr>
          <w:ilvl w:val="1"/>
          <w:numId w:val="4"/>
        </w:numPr>
        <w:ind w:left="900" w:hanging="270"/>
        <w:rPr>
          <w:rFonts w:ascii="Calibri" w:hAnsi="Calibri" w:cs="Calibri"/>
        </w:rPr>
      </w:pPr>
      <w:r>
        <w:rPr>
          <w:rFonts w:ascii="Calibri" w:hAnsi="Calibri" w:cs="Calibri"/>
        </w:rPr>
        <w:t xml:space="preserve"> Formation of Alpha planning team</w:t>
      </w:r>
    </w:p>
    <w:p w14:paraId="73C911B8" w14:textId="275C0882" w:rsidR="00993BF0" w:rsidRDefault="00993BF0" w:rsidP="00993BF0">
      <w:pPr>
        <w:rPr>
          <w:rFonts w:ascii="Calibri" w:hAnsi="Calibri" w:cs="Calibri"/>
        </w:rPr>
      </w:pPr>
    </w:p>
    <w:p w14:paraId="407CDA49" w14:textId="1F3D78A1" w:rsidR="003E12F1" w:rsidRDefault="00D10419" w:rsidP="003E12F1">
      <w:pPr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 w:rsidR="00993BF0">
        <w:rPr>
          <w:rFonts w:ascii="Calibri" w:hAnsi="Calibri" w:cs="Calibri"/>
        </w:rPr>
        <w:t xml:space="preserve">  </w:t>
      </w:r>
      <w:r w:rsidR="003E12F1">
        <w:rPr>
          <w:rFonts w:ascii="Calibri" w:hAnsi="Calibri" w:cs="Calibri"/>
        </w:rPr>
        <w:t>Promoting Archdiocese Communications in Weekly Bulletin</w:t>
      </w:r>
      <w:r w:rsidR="00A76A94">
        <w:rPr>
          <w:rFonts w:ascii="Calibri" w:hAnsi="Calibri" w:cs="Calibri"/>
        </w:rPr>
        <w:t>?</w:t>
      </w:r>
    </w:p>
    <w:p w14:paraId="23133E75" w14:textId="77777777" w:rsidR="00A76A94" w:rsidRDefault="003E12F1" w:rsidP="003E12F1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a. 2026 Parish Vitality Report (contains press kit</w:t>
      </w:r>
      <w:r w:rsidR="00A76A94">
        <w:rPr>
          <w:rFonts w:ascii="Calibri" w:hAnsi="Calibri" w:cs="Calibri"/>
        </w:rPr>
        <w:t xml:space="preserve"> / graphics)</w:t>
      </w:r>
    </w:p>
    <w:p w14:paraId="3DD154B1" w14:textId="0D2A84FE" w:rsidR="003E12F1" w:rsidRDefault="00A76A94" w:rsidP="003E12F1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b. Catholic Telegraph</w:t>
      </w:r>
      <w:r w:rsidR="003E12F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(subscription is free within AoC)</w:t>
      </w:r>
    </w:p>
    <w:p w14:paraId="5BAAE366" w14:textId="2FDFCD08" w:rsidR="00A76A94" w:rsidRPr="00993BF0" w:rsidRDefault="00A76A94" w:rsidP="003E12F1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c. PC members encouraged to subscribe</w:t>
      </w:r>
    </w:p>
    <w:p w14:paraId="4130DCA3" w14:textId="77777777" w:rsidR="00976A38" w:rsidRPr="00976A38" w:rsidRDefault="00976A38" w:rsidP="00976A38">
      <w:pPr>
        <w:pStyle w:val="ListParagraph"/>
        <w:rPr>
          <w:rFonts w:ascii="Calibri" w:hAnsi="Calibri" w:cs="Calibri"/>
        </w:rPr>
      </w:pPr>
    </w:p>
    <w:p w14:paraId="3F38DBD3" w14:textId="37C96740" w:rsidR="001545FD" w:rsidRPr="003E12F1" w:rsidRDefault="003E12F1" w:rsidP="003E12F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8.  </w:t>
      </w:r>
      <w:r w:rsidR="00212C6A" w:rsidRPr="003E12F1">
        <w:rPr>
          <w:rFonts w:ascii="Calibri" w:hAnsi="Calibri" w:cs="Calibri"/>
        </w:rPr>
        <w:t xml:space="preserve">Open Forum – </w:t>
      </w:r>
      <w:r w:rsidR="00D10419" w:rsidRPr="003E12F1">
        <w:rPr>
          <w:rFonts w:ascii="Calibri" w:hAnsi="Calibri" w:cs="Calibri"/>
        </w:rPr>
        <w:t>p</w:t>
      </w:r>
      <w:r w:rsidR="00212C6A" w:rsidRPr="003E12F1">
        <w:rPr>
          <w:rFonts w:ascii="Calibri" w:hAnsi="Calibri" w:cs="Calibri"/>
        </w:rPr>
        <w:t>arish news / events</w:t>
      </w:r>
      <w:r w:rsidR="00D10419" w:rsidRPr="003E12F1">
        <w:rPr>
          <w:rFonts w:ascii="Calibri" w:hAnsi="Calibri" w:cs="Calibri"/>
        </w:rPr>
        <w:t xml:space="preserve"> </w:t>
      </w:r>
    </w:p>
    <w:p w14:paraId="78023315" w14:textId="165300D8" w:rsidR="00530A02" w:rsidRDefault="00530A02" w:rsidP="001545FD">
      <w:pPr>
        <w:ind w:left="360"/>
        <w:rPr>
          <w:rFonts w:ascii="Calibri" w:hAnsi="Calibri" w:cs="Calibri"/>
        </w:rPr>
      </w:pPr>
    </w:p>
    <w:p w14:paraId="0954170B" w14:textId="0C394281" w:rsidR="001545FD" w:rsidRPr="003E12F1" w:rsidRDefault="003E12F1" w:rsidP="003E12F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r w:rsidR="001545FD" w:rsidRPr="003E12F1">
        <w:rPr>
          <w:rFonts w:ascii="Calibri" w:hAnsi="Calibri" w:cs="Calibri"/>
        </w:rPr>
        <w:t xml:space="preserve">The Practice of the Presence of God; </w:t>
      </w:r>
      <w:r w:rsidR="00E61F96" w:rsidRPr="003E12F1">
        <w:rPr>
          <w:rFonts w:ascii="Calibri" w:hAnsi="Calibri" w:cs="Calibri"/>
        </w:rPr>
        <w:t xml:space="preserve">Third </w:t>
      </w:r>
      <w:r w:rsidR="001545FD" w:rsidRPr="003E12F1">
        <w:rPr>
          <w:rFonts w:ascii="Calibri" w:hAnsi="Calibri" w:cs="Calibri"/>
        </w:rPr>
        <w:t>Conversation (</w:t>
      </w:r>
      <w:r w:rsidR="00E61F96" w:rsidRPr="003E12F1">
        <w:rPr>
          <w:rFonts w:ascii="Calibri" w:hAnsi="Calibri" w:cs="Calibri"/>
        </w:rPr>
        <w:t>Anna Cristo</w:t>
      </w:r>
      <w:r w:rsidR="001545FD" w:rsidRPr="003E12F1">
        <w:rPr>
          <w:rFonts w:ascii="Calibri" w:hAnsi="Calibri" w:cs="Calibri"/>
        </w:rPr>
        <w:t>)</w:t>
      </w:r>
    </w:p>
    <w:p w14:paraId="12ED9F70" w14:textId="77777777" w:rsidR="00B54DC1" w:rsidRPr="00B54DC1" w:rsidRDefault="00B54DC1" w:rsidP="00530A02">
      <w:pPr>
        <w:pStyle w:val="ListParagraph"/>
        <w:rPr>
          <w:rFonts w:ascii="Calibri" w:hAnsi="Calibri" w:cs="Calibri"/>
        </w:rPr>
      </w:pPr>
    </w:p>
    <w:p w14:paraId="4649A938" w14:textId="34425308" w:rsidR="00B54DC1" w:rsidRDefault="003E12F1" w:rsidP="003E12F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r w:rsidR="00B54DC1" w:rsidRPr="003E12F1">
        <w:rPr>
          <w:rFonts w:ascii="Calibri" w:hAnsi="Calibri" w:cs="Calibri"/>
        </w:rPr>
        <w:t>Closing Prayer (Fr. Adam)</w:t>
      </w:r>
    </w:p>
    <w:p w14:paraId="6F782B5A" w14:textId="7024068A" w:rsidR="00455A73" w:rsidRDefault="00455A73" w:rsidP="003E12F1">
      <w:pPr>
        <w:rPr>
          <w:rFonts w:ascii="Calibri" w:hAnsi="Calibri" w:cs="Calibri"/>
        </w:rPr>
      </w:pPr>
    </w:p>
    <w:p w14:paraId="311BDD3C" w14:textId="3DBB6CD6" w:rsidR="00455A73" w:rsidRDefault="00455A73" w:rsidP="003E12F1">
      <w:pPr>
        <w:rPr>
          <w:rFonts w:ascii="Calibri" w:hAnsi="Calibri" w:cs="Calibri"/>
        </w:rPr>
      </w:pPr>
      <w:r>
        <w:rPr>
          <w:rFonts w:ascii="Calibri" w:hAnsi="Calibri" w:cs="Calibri"/>
        </w:rPr>
        <w:t>11. Adjournment</w:t>
      </w:r>
    </w:p>
    <w:p w14:paraId="5A4B312C" w14:textId="11AA4040" w:rsidR="00455A73" w:rsidRDefault="00455A73" w:rsidP="003E12F1">
      <w:pPr>
        <w:rPr>
          <w:rFonts w:ascii="Calibri" w:hAnsi="Calibri" w:cs="Calibri"/>
        </w:rPr>
      </w:pPr>
    </w:p>
    <w:p w14:paraId="4B6F93DE" w14:textId="3D6D62DD" w:rsidR="00455A73" w:rsidRPr="003E12F1" w:rsidRDefault="00455A73" w:rsidP="003E12F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r w:rsidR="00B0276C">
        <w:rPr>
          <w:rFonts w:ascii="Calibri" w:hAnsi="Calibri" w:cs="Calibri"/>
        </w:rPr>
        <w:t>Webpage p</w:t>
      </w:r>
      <w:bookmarkStart w:id="0" w:name="_GoBack"/>
      <w:bookmarkEnd w:id="0"/>
      <w:r>
        <w:rPr>
          <w:rFonts w:ascii="Calibri" w:hAnsi="Calibri" w:cs="Calibri"/>
        </w:rPr>
        <w:t>hotos (Madeline Daley)</w:t>
      </w:r>
    </w:p>
    <w:p w14:paraId="53E4F7A9" w14:textId="77777777" w:rsidR="00B54DC1" w:rsidRPr="00B54DC1" w:rsidRDefault="00B54DC1" w:rsidP="00530A02">
      <w:pPr>
        <w:pStyle w:val="ListParagraph"/>
        <w:rPr>
          <w:rFonts w:ascii="Calibri" w:hAnsi="Calibri" w:cs="Calibri"/>
        </w:rPr>
      </w:pPr>
    </w:p>
    <w:p w14:paraId="5A4E306D" w14:textId="77777777" w:rsidR="007771C4" w:rsidRPr="00E61F96" w:rsidRDefault="007771C4" w:rsidP="00E61F96">
      <w:pPr>
        <w:jc w:val="center"/>
        <w:rPr>
          <w:rFonts w:ascii="Calibri" w:hAnsi="Calibri" w:cs="Calibri"/>
        </w:rPr>
      </w:pPr>
    </w:p>
    <w:p w14:paraId="13B6790A" w14:textId="771553C6" w:rsidR="007771C4" w:rsidRDefault="007771C4" w:rsidP="00E61F96">
      <w:pPr>
        <w:jc w:val="center"/>
        <w:rPr>
          <w:rFonts w:ascii="Calibri" w:hAnsi="Calibri" w:cs="Calibri"/>
          <w:highlight w:val="yellow"/>
        </w:rPr>
      </w:pPr>
      <w:r w:rsidRPr="00E61F96">
        <w:rPr>
          <w:rFonts w:ascii="Calibri" w:hAnsi="Calibri" w:cs="Calibri"/>
          <w:highlight w:val="yellow"/>
        </w:rPr>
        <w:t xml:space="preserve">Next Meeting: </w:t>
      </w:r>
      <w:r w:rsidR="00530A02" w:rsidRPr="00E61F96">
        <w:rPr>
          <w:rFonts w:ascii="Calibri" w:hAnsi="Calibri" w:cs="Calibri"/>
          <w:highlight w:val="yellow"/>
        </w:rPr>
        <w:t xml:space="preserve">Tuesday, </w:t>
      </w:r>
      <w:r w:rsidR="00E61F96" w:rsidRPr="00E61F96">
        <w:rPr>
          <w:rFonts w:ascii="Calibri" w:hAnsi="Calibri" w:cs="Calibri"/>
          <w:highlight w:val="yellow"/>
        </w:rPr>
        <w:t xml:space="preserve">April 21, 7PM </w:t>
      </w:r>
      <w:r w:rsidRPr="00E61F96">
        <w:rPr>
          <w:rFonts w:ascii="Calibri" w:hAnsi="Calibri" w:cs="Calibri"/>
          <w:highlight w:val="yellow"/>
        </w:rPr>
        <w:t xml:space="preserve">@ </w:t>
      </w:r>
      <w:r w:rsidR="00E61F96" w:rsidRPr="00E61F96">
        <w:rPr>
          <w:rFonts w:ascii="Calibri" w:hAnsi="Calibri" w:cs="Calibri"/>
          <w:highlight w:val="yellow"/>
        </w:rPr>
        <w:t>Our Lord Christ the King</w:t>
      </w:r>
    </w:p>
    <w:p w14:paraId="083BD7B5" w14:textId="7ACEE922" w:rsidR="00455868" w:rsidRDefault="00455868" w:rsidP="00E61F96">
      <w:pPr>
        <w:jc w:val="center"/>
        <w:rPr>
          <w:rFonts w:ascii="Calibri" w:hAnsi="Calibri" w:cs="Calibri"/>
        </w:rPr>
      </w:pPr>
    </w:p>
    <w:p w14:paraId="6ED2A7E6" w14:textId="228007C9" w:rsidR="00455868" w:rsidRDefault="00455868" w:rsidP="00E61F96">
      <w:pPr>
        <w:jc w:val="center"/>
        <w:rPr>
          <w:rFonts w:ascii="Calibri" w:hAnsi="Calibri" w:cs="Calibri"/>
        </w:rPr>
      </w:pPr>
    </w:p>
    <w:p w14:paraId="24B76CC8" w14:textId="2BD5086D" w:rsidR="00455868" w:rsidRDefault="00455868" w:rsidP="00E61F96">
      <w:pPr>
        <w:jc w:val="center"/>
        <w:rPr>
          <w:rFonts w:ascii="Calibri" w:hAnsi="Calibri" w:cs="Calibri"/>
        </w:rPr>
      </w:pPr>
    </w:p>
    <w:p w14:paraId="26B11A49" w14:textId="734A3071" w:rsidR="00455868" w:rsidRDefault="00455868" w:rsidP="00E61F96">
      <w:pPr>
        <w:jc w:val="center"/>
        <w:rPr>
          <w:rFonts w:ascii="Calibri" w:hAnsi="Calibri" w:cs="Calibri"/>
        </w:rPr>
      </w:pPr>
    </w:p>
    <w:p w14:paraId="00315BA9" w14:textId="00961892" w:rsidR="00455868" w:rsidRDefault="00455868" w:rsidP="00E61F96">
      <w:pPr>
        <w:jc w:val="center"/>
        <w:rPr>
          <w:rFonts w:ascii="Calibri" w:hAnsi="Calibri" w:cs="Calibri"/>
        </w:rPr>
      </w:pPr>
    </w:p>
    <w:p w14:paraId="19395908" w14:textId="3CDD30DC" w:rsidR="00455868" w:rsidRDefault="00455A73" w:rsidP="00455A73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All:</w:t>
      </w:r>
    </w:p>
    <w:p w14:paraId="0CA82BCF" w14:textId="77777777" w:rsidR="00455A73" w:rsidRDefault="00455A73" w:rsidP="00455A73">
      <w:pPr>
        <w:rPr>
          <w:rFonts w:ascii="Calibri" w:hAnsi="Calibri" w:cs="Calibri"/>
        </w:rPr>
      </w:pPr>
    </w:p>
    <w:p w14:paraId="6119EF0F" w14:textId="77777777" w:rsidR="00455A73" w:rsidRDefault="007F6D73" w:rsidP="009460F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</w:rPr>
      </w:pPr>
      <w:r w:rsidRPr="00A11691">
        <w:rPr>
          <w:rFonts w:ascii="Calibri" w:hAnsi="Calibri" w:cs="Calibri"/>
          <w:color w:val="222222"/>
        </w:rPr>
        <w:t>Heavenly Father, we come to you today asking for your guidance, wisdom, and support as we begin this meeting.</w:t>
      </w:r>
    </w:p>
    <w:p w14:paraId="2762F404" w14:textId="039AB4E2" w:rsidR="00455A73" w:rsidRDefault="007F6D73" w:rsidP="009460F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</w:rPr>
      </w:pPr>
      <w:r w:rsidRPr="00A11691">
        <w:rPr>
          <w:rFonts w:ascii="Calibri" w:hAnsi="Calibri" w:cs="Calibri"/>
          <w:color w:val="222222"/>
        </w:rPr>
        <w:t xml:space="preserve"> </w:t>
      </w:r>
    </w:p>
    <w:p w14:paraId="6102A596" w14:textId="77777777" w:rsidR="00455A73" w:rsidRDefault="007F6D73" w:rsidP="009460F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</w:rPr>
      </w:pPr>
      <w:r w:rsidRPr="00A11691">
        <w:rPr>
          <w:rFonts w:ascii="Calibri" w:hAnsi="Calibri" w:cs="Calibri"/>
          <w:color w:val="222222"/>
        </w:rPr>
        <w:t>Help us to engage in meaningful discussion</w:t>
      </w:r>
      <w:r w:rsidR="00102A1C" w:rsidRPr="00A11691">
        <w:rPr>
          <w:rFonts w:ascii="Calibri" w:hAnsi="Calibri" w:cs="Calibri"/>
          <w:color w:val="222222"/>
        </w:rPr>
        <w:t>, t</w:t>
      </w:r>
      <w:r w:rsidRPr="00A11691">
        <w:rPr>
          <w:rFonts w:ascii="Calibri" w:hAnsi="Calibri" w:cs="Calibri"/>
          <w:color w:val="222222"/>
        </w:rPr>
        <w:t>o grow closer as a group</w:t>
      </w:r>
      <w:r w:rsidR="00102A1C" w:rsidRPr="00A11691">
        <w:rPr>
          <w:rFonts w:ascii="Calibri" w:hAnsi="Calibri" w:cs="Calibri"/>
          <w:color w:val="222222"/>
        </w:rPr>
        <w:t xml:space="preserve">, </w:t>
      </w:r>
      <w:r w:rsidRPr="00A11691">
        <w:rPr>
          <w:rFonts w:ascii="Calibri" w:hAnsi="Calibri" w:cs="Calibri"/>
          <w:color w:val="222222"/>
        </w:rPr>
        <w:t>and</w:t>
      </w:r>
      <w:r w:rsidR="00102A1C" w:rsidRPr="00A11691">
        <w:rPr>
          <w:rFonts w:ascii="Calibri" w:hAnsi="Calibri" w:cs="Calibri"/>
          <w:color w:val="222222"/>
        </w:rPr>
        <w:t xml:space="preserve"> to</w:t>
      </w:r>
      <w:r w:rsidRPr="00A11691">
        <w:rPr>
          <w:rFonts w:ascii="Calibri" w:hAnsi="Calibri" w:cs="Calibri"/>
          <w:color w:val="222222"/>
        </w:rPr>
        <w:t xml:space="preserve"> nurture the bonds of community.</w:t>
      </w:r>
    </w:p>
    <w:p w14:paraId="4EF4F541" w14:textId="3AF4EBB0" w:rsidR="00102A1C" w:rsidRPr="00A11691" w:rsidRDefault="007F6D73" w:rsidP="009460F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</w:rPr>
      </w:pPr>
      <w:r w:rsidRPr="00A11691">
        <w:rPr>
          <w:rFonts w:ascii="Calibri" w:hAnsi="Calibri" w:cs="Calibri"/>
          <w:color w:val="222222"/>
        </w:rPr>
        <w:t xml:space="preserve"> </w:t>
      </w:r>
    </w:p>
    <w:p w14:paraId="48C2AE2A" w14:textId="4D3EF71B" w:rsidR="00102A1C" w:rsidRPr="00A11691" w:rsidRDefault="00102A1C" w:rsidP="009460F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</w:rPr>
      </w:pPr>
      <w:r w:rsidRPr="00A11691">
        <w:rPr>
          <w:rFonts w:ascii="Calibri" w:hAnsi="Calibri" w:cs="Calibri"/>
          <w:color w:val="222222"/>
        </w:rPr>
        <w:t>Lord God, f</w:t>
      </w:r>
      <w:r w:rsidR="007F6D73" w:rsidRPr="00A11691">
        <w:rPr>
          <w:rFonts w:ascii="Calibri" w:hAnsi="Calibri" w:cs="Calibri"/>
          <w:color w:val="222222"/>
        </w:rPr>
        <w:t>ill us with your grac</w:t>
      </w:r>
      <w:r w:rsidRPr="00A11691">
        <w:rPr>
          <w:rFonts w:ascii="Calibri" w:hAnsi="Calibri" w:cs="Calibri"/>
          <w:color w:val="222222"/>
        </w:rPr>
        <w:t>e a</w:t>
      </w:r>
      <w:r w:rsidR="007F6D73" w:rsidRPr="00A11691">
        <w:rPr>
          <w:rFonts w:ascii="Calibri" w:hAnsi="Calibri" w:cs="Calibri"/>
          <w:color w:val="222222"/>
        </w:rPr>
        <w:t xml:space="preserve">nd continue to remind us that all that we do here today, all that we accomplish, is for the greater glory of You, and </w:t>
      </w:r>
      <w:r w:rsidR="00455A73">
        <w:rPr>
          <w:rFonts w:ascii="Calibri" w:hAnsi="Calibri" w:cs="Calibri"/>
          <w:color w:val="222222"/>
        </w:rPr>
        <w:t>in</w:t>
      </w:r>
      <w:r w:rsidR="007F6D73" w:rsidRPr="00A11691">
        <w:rPr>
          <w:rFonts w:ascii="Calibri" w:hAnsi="Calibri" w:cs="Calibri"/>
          <w:color w:val="222222"/>
        </w:rPr>
        <w:t xml:space="preserve"> the service of </w:t>
      </w:r>
      <w:r w:rsidRPr="00A11691">
        <w:rPr>
          <w:rFonts w:ascii="Calibri" w:hAnsi="Calibri" w:cs="Calibri"/>
          <w:color w:val="222222"/>
        </w:rPr>
        <w:t>our family of parishes.</w:t>
      </w:r>
    </w:p>
    <w:p w14:paraId="7B41C615" w14:textId="77777777" w:rsidR="009460FE" w:rsidRDefault="009460FE" w:rsidP="009460F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</w:rPr>
      </w:pPr>
    </w:p>
    <w:p w14:paraId="4E675BC2" w14:textId="20872276" w:rsidR="007F6D73" w:rsidRPr="00A11691" w:rsidRDefault="007F6D73" w:rsidP="009460F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</w:rPr>
      </w:pPr>
      <w:r w:rsidRPr="00A11691">
        <w:rPr>
          <w:rFonts w:ascii="Calibri" w:hAnsi="Calibri" w:cs="Calibri"/>
          <w:color w:val="222222"/>
        </w:rPr>
        <w:t xml:space="preserve">We ask these things in your name, </w:t>
      </w:r>
      <w:r w:rsidR="00102A1C" w:rsidRPr="00A11691">
        <w:rPr>
          <w:rFonts w:ascii="Calibri" w:hAnsi="Calibri" w:cs="Calibri"/>
          <w:color w:val="222222"/>
        </w:rPr>
        <w:t>Amen.</w:t>
      </w:r>
    </w:p>
    <w:p w14:paraId="720B4578" w14:textId="77777777" w:rsidR="00102A1C" w:rsidRDefault="00102A1C" w:rsidP="007F6D73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</w:rPr>
      </w:pPr>
    </w:p>
    <w:p w14:paraId="0DE190F3" w14:textId="2182715A" w:rsidR="00455868" w:rsidRDefault="00455868" w:rsidP="007F6D73">
      <w:pPr>
        <w:rPr>
          <w:rFonts w:ascii="Calibri" w:hAnsi="Calibri" w:cs="Calibri"/>
        </w:rPr>
      </w:pPr>
    </w:p>
    <w:p w14:paraId="24435094" w14:textId="45771129" w:rsidR="00455868" w:rsidRDefault="00455868" w:rsidP="00E61F96">
      <w:pPr>
        <w:jc w:val="center"/>
        <w:rPr>
          <w:rFonts w:ascii="Calibri" w:hAnsi="Calibri" w:cs="Calibri"/>
        </w:rPr>
      </w:pPr>
    </w:p>
    <w:p w14:paraId="03DA321B" w14:textId="64C0F1F9" w:rsidR="00455868" w:rsidRDefault="00455868" w:rsidP="00E61F96">
      <w:pPr>
        <w:jc w:val="center"/>
        <w:rPr>
          <w:rFonts w:ascii="Calibri" w:hAnsi="Calibri" w:cs="Calibri"/>
        </w:rPr>
      </w:pPr>
    </w:p>
    <w:p w14:paraId="590FD830" w14:textId="4FE59782" w:rsidR="00455868" w:rsidRDefault="00455868" w:rsidP="00E61F96">
      <w:pPr>
        <w:jc w:val="center"/>
        <w:rPr>
          <w:rFonts w:ascii="Calibri" w:hAnsi="Calibri" w:cs="Calibri"/>
        </w:rPr>
      </w:pPr>
    </w:p>
    <w:p w14:paraId="35F2298C" w14:textId="3323E645" w:rsidR="00455868" w:rsidRDefault="00455868" w:rsidP="00E61F96">
      <w:pPr>
        <w:jc w:val="center"/>
        <w:rPr>
          <w:rFonts w:ascii="Calibri" w:hAnsi="Calibri" w:cs="Calibri"/>
        </w:rPr>
      </w:pPr>
    </w:p>
    <w:p w14:paraId="0345AA01" w14:textId="77777777" w:rsidR="00455868" w:rsidRDefault="00455868" w:rsidP="00455868">
      <w:pPr>
        <w:rPr>
          <w:rFonts w:ascii="Calibri" w:hAnsi="Calibri" w:cs="Calibri"/>
        </w:rPr>
      </w:pPr>
    </w:p>
    <w:sectPr w:rsidR="00455868" w:rsidSect="00B911D7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1BAA7" w14:textId="77777777" w:rsidR="002F7824" w:rsidRDefault="002F7824" w:rsidP="00B911D7">
      <w:r>
        <w:separator/>
      </w:r>
    </w:p>
  </w:endnote>
  <w:endnote w:type="continuationSeparator" w:id="0">
    <w:p w14:paraId="20797F08" w14:textId="77777777" w:rsidR="002F7824" w:rsidRDefault="002F7824" w:rsidP="00B9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D59BA" w14:textId="77777777" w:rsidR="002F7824" w:rsidRDefault="002F7824" w:rsidP="00B911D7">
      <w:r>
        <w:separator/>
      </w:r>
    </w:p>
  </w:footnote>
  <w:footnote w:type="continuationSeparator" w:id="0">
    <w:p w14:paraId="36125A3F" w14:textId="77777777" w:rsidR="002F7824" w:rsidRDefault="002F7824" w:rsidP="00B9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7CA3E" w14:textId="2E47EA1F" w:rsidR="001368E3" w:rsidRPr="001368E3" w:rsidRDefault="00B911D7" w:rsidP="006E0B3B">
    <w:pPr>
      <w:pStyle w:val="Header"/>
      <w:spacing w:line="276" w:lineRule="auto"/>
      <w:rPr>
        <w:rFonts w:ascii="Calibri" w:hAnsi="Calibri" w:cs="Calibri"/>
        <w:b/>
        <w:sz w:val="28"/>
        <w:szCs w:val="28"/>
      </w:rPr>
    </w:pPr>
    <w:r w:rsidRPr="001368E3">
      <w:rPr>
        <w:rFonts w:ascii="Calibri" w:hAnsi="Calibri" w:cs="Calibri"/>
        <w:noProof/>
        <w:color w:val="0B769F" w:themeColor="accent4" w:themeShade="BF"/>
      </w:rPr>
      <w:drawing>
        <wp:anchor distT="0" distB="0" distL="114300" distR="114300" simplePos="0" relativeHeight="251658240" behindDoc="0" locked="0" layoutInCell="1" allowOverlap="1" wp14:anchorId="29A29384" wp14:editId="1071EB87">
          <wp:simplePos x="0" y="0"/>
          <wp:positionH relativeFrom="column">
            <wp:posOffset>381000</wp:posOffset>
          </wp:positionH>
          <wp:positionV relativeFrom="page">
            <wp:posOffset>152400</wp:posOffset>
          </wp:positionV>
          <wp:extent cx="2047240" cy="15709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240" cy="157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8E3" w:rsidRPr="001368E3">
      <w:rPr>
        <w:rFonts w:ascii="Calibri" w:hAnsi="Calibri" w:cs="Calibri"/>
        <w:b/>
        <w:sz w:val="28"/>
        <w:szCs w:val="28"/>
      </w:rPr>
      <w:t>Pastoral Council Meeting</w:t>
    </w:r>
  </w:p>
  <w:p w14:paraId="05CC18E1" w14:textId="70B373DB" w:rsidR="006E0B3B" w:rsidRDefault="00E61F96" w:rsidP="006E0B3B">
    <w:pPr>
      <w:pStyle w:val="Header"/>
      <w:spacing w:line="276" w:lineRule="auto"/>
      <w:rPr>
        <w:rFonts w:ascii="Calibri" w:hAnsi="Calibri" w:cs="Calibri"/>
      </w:rPr>
    </w:pPr>
    <w:r>
      <w:rPr>
        <w:rFonts w:ascii="Calibri" w:hAnsi="Calibri" w:cs="Calibri"/>
      </w:rPr>
      <w:t>March 10</w:t>
    </w:r>
    <w:r w:rsidR="001368E3" w:rsidRPr="001368E3">
      <w:rPr>
        <w:rFonts w:ascii="Calibri" w:hAnsi="Calibri" w:cs="Calibri"/>
      </w:rPr>
      <w:t>, 2026</w:t>
    </w:r>
    <w:r w:rsidR="001368E3">
      <w:rPr>
        <w:rFonts w:ascii="Calibri" w:hAnsi="Calibri" w:cs="Calibri"/>
      </w:rPr>
      <w:t xml:space="preserve">   </w:t>
    </w:r>
  </w:p>
  <w:p w14:paraId="3A2FD733" w14:textId="61A8B02A" w:rsidR="001368E3" w:rsidRDefault="00E61F96" w:rsidP="006E0B3B">
    <w:pPr>
      <w:pStyle w:val="Header"/>
      <w:spacing w:line="276" w:lineRule="auto"/>
      <w:rPr>
        <w:rFonts w:ascii="Calibri" w:hAnsi="Calibri" w:cs="Calibri"/>
      </w:rPr>
    </w:pPr>
    <w:r>
      <w:rPr>
        <w:rFonts w:ascii="Calibri" w:hAnsi="Calibri" w:cs="Calibri"/>
      </w:rPr>
      <w:t>Holy Cross - Immaculata</w:t>
    </w:r>
  </w:p>
  <w:p w14:paraId="417A6A9F" w14:textId="1A909C4B" w:rsidR="00B911D7" w:rsidRPr="001368E3" w:rsidRDefault="001368E3" w:rsidP="006E0B3B">
    <w:pPr>
      <w:pStyle w:val="Header"/>
      <w:tabs>
        <w:tab w:val="left" w:pos="4590"/>
      </w:tabs>
      <w:spacing w:line="276" w:lineRule="auto"/>
      <w:ind w:left="1440"/>
      <w:rPr>
        <w:rFonts w:ascii="Calibri" w:hAnsi="Calibri" w:cs="Calibri"/>
        <w:i/>
      </w:rPr>
    </w:pPr>
    <w:r w:rsidRPr="001368E3">
      <w:rPr>
        <w:rFonts w:ascii="Calibri" w:hAnsi="Calibri" w:cs="Calibri"/>
        <w:i/>
      </w:rPr>
      <w:t xml:space="preserve">Deeply encountering Jesus </w:t>
    </w:r>
    <w:r>
      <w:rPr>
        <w:rFonts w:ascii="Calibri" w:hAnsi="Calibri" w:cs="Calibri"/>
        <w:i/>
      </w:rPr>
      <w:t>Christ</w:t>
    </w:r>
    <w:r w:rsidR="006E0B3B">
      <w:rPr>
        <w:rFonts w:ascii="Calibri" w:hAnsi="Calibri" w:cs="Calibri"/>
        <w:i/>
      </w:rPr>
      <w:t xml:space="preserve"> a</w:t>
    </w:r>
    <w:r w:rsidRPr="001368E3">
      <w:rPr>
        <w:rFonts w:ascii="Calibri" w:hAnsi="Calibri" w:cs="Calibri"/>
        <w:i/>
      </w:rPr>
      <w:t>nd reflecting Him to others</w:t>
    </w:r>
    <w:r w:rsidR="006E0B3B">
      <w:rPr>
        <w:rFonts w:ascii="Calibri" w:hAnsi="Calibri" w:cs="Calibri"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125F6"/>
    <w:multiLevelType w:val="hybridMultilevel"/>
    <w:tmpl w:val="B972B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8115E"/>
    <w:multiLevelType w:val="hybridMultilevel"/>
    <w:tmpl w:val="EB0CB9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F49D1"/>
    <w:multiLevelType w:val="hybridMultilevel"/>
    <w:tmpl w:val="3AB8F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15227"/>
    <w:multiLevelType w:val="hybridMultilevel"/>
    <w:tmpl w:val="EB92D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53"/>
    <w:rsid w:val="00006819"/>
    <w:rsid w:val="00014AF3"/>
    <w:rsid w:val="00036FF1"/>
    <w:rsid w:val="000439E1"/>
    <w:rsid w:val="0005478B"/>
    <w:rsid w:val="0005761B"/>
    <w:rsid w:val="00061302"/>
    <w:rsid w:val="00061CF6"/>
    <w:rsid w:val="00064CA9"/>
    <w:rsid w:val="000717B4"/>
    <w:rsid w:val="00074CB7"/>
    <w:rsid w:val="000B5A17"/>
    <w:rsid w:val="000C2BC1"/>
    <w:rsid w:val="000D54EE"/>
    <w:rsid w:val="00102A1C"/>
    <w:rsid w:val="00126269"/>
    <w:rsid w:val="001368E3"/>
    <w:rsid w:val="00136C64"/>
    <w:rsid w:val="0014115E"/>
    <w:rsid w:val="001423D5"/>
    <w:rsid w:val="001545FD"/>
    <w:rsid w:val="00155D21"/>
    <w:rsid w:val="00181ED2"/>
    <w:rsid w:val="00185A8A"/>
    <w:rsid w:val="00196A6D"/>
    <w:rsid w:val="001D1F5B"/>
    <w:rsid w:val="001D4FAE"/>
    <w:rsid w:val="001D5698"/>
    <w:rsid w:val="001D7254"/>
    <w:rsid w:val="001F0A8D"/>
    <w:rsid w:val="001F0AEC"/>
    <w:rsid w:val="001F31D7"/>
    <w:rsid w:val="001F692D"/>
    <w:rsid w:val="0021066B"/>
    <w:rsid w:val="00210A2F"/>
    <w:rsid w:val="00212C6A"/>
    <w:rsid w:val="00212D40"/>
    <w:rsid w:val="00231FCC"/>
    <w:rsid w:val="0023204A"/>
    <w:rsid w:val="00235F47"/>
    <w:rsid w:val="002364DB"/>
    <w:rsid w:val="00246E25"/>
    <w:rsid w:val="002577CE"/>
    <w:rsid w:val="002612DE"/>
    <w:rsid w:val="00270FB5"/>
    <w:rsid w:val="002714DA"/>
    <w:rsid w:val="002B2C9C"/>
    <w:rsid w:val="002D3394"/>
    <w:rsid w:val="002F7824"/>
    <w:rsid w:val="00333157"/>
    <w:rsid w:val="00333CDC"/>
    <w:rsid w:val="00333E0B"/>
    <w:rsid w:val="00366BC8"/>
    <w:rsid w:val="003769B9"/>
    <w:rsid w:val="003808CB"/>
    <w:rsid w:val="003863AE"/>
    <w:rsid w:val="003A04CE"/>
    <w:rsid w:val="003A1FDC"/>
    <w:rsid w:val="003B12C7"/>
    <w:rsid w:val="003D2B54"/>
    <w:rsid w:val="003E12F1"/>
    <w:rsid w:val="003E2639"/>
    <w:rsid w:val="003F20CC"/>
    <w:rsid w:val="003F3096"/>
    <w:rsid w:val="003F7D8B"/>
    <w:rsid w:val="00451887"/>
    <w:rsid w:val="00455868"/>
    <w:rsid w:val="00455A73"/>
    <w:rsid w:val="00460AE6"/>
    <w:rsid w:val="00461054"/>
    <w:rsid w:val="004804C0"/>
    <w:rsid w:val="00492823"/>
    <w:rsid w:val="0049750B"/>
    <w:rsid w:val="004A37A5"/>
    <w:rsid w:val="004A4546"/>
    <w:rsid w:val="004A457A"/>
    <w:rsid w:val="004C68E3"/>
    <w:rsid w:val="004C7ABB"/>
    <w:rsid w:val="004E2D82"/>
    <w:rsid w:val="004E4348"/>
    <w:rsid w:val="004F6B94"/>
    <w:rsid w:val="0050665F"/>
    <w:rsid w:val="00525311"/>
    <w:rsid w:val="0052797F"/>
    <w:rsid w:val="00530A02"/>
    <w:rsid w:val="00530EE9"/>
    <w:rsid w:val="00542D13"/>
    <w:rsid w:val="00570CCC"/>
    <w:rsid w:val="00572F59"/>
    <w:rsid w:val="0058098F"/>
    <w:rsid w:val="00585808"/>
    <w:rsid w:val="005B29EA"/>
    <w:rsid w:val="005B62DE"/>
    <w:rsid w:val="005D6B51"/>
    <w:rsid w:val="005D76AC"/>
    <w:rsid w:val="005E12EE"/>
    <w:rsid w:val="005F0372"/>
    <w:rsid w:val="006078FA"/>
    <w:rsid w:val="00613479"/>
    <w:rsid w:val="0063731B"/>
    <w:rsid w:val="00641154"/>
    <w:rsid w:val="00651E7C"/>
    <w:rsid w:val="0065570C"/>
    <w:rsid w:val="00675EF1"/>
    <w:rsid w:val="006901BF"/>
    <w:rsid w:val="0069143F"/>
    <w:rsid w:val="0069316F"/>
    <w:rsid w:val="006A0E2C"/>
    <w:rsid w:val="006B06B0"/>
    <w:rsid w:val="006B6F46"/>
    <w:rsid w:val="006E0B3B"/>
    <w:rsid w:val="006E508E"/>
    <w:rsid w:val="006F4BF7"/>
    <w:rsid w:val="006F6D83"/>
    <w:rsid w:val="00720ED0"/>
    <w:rsid w:val="00722FC4"/>
    <w:rsid w:val="0073181F"/>
    <w:rsid w:val="007378E8"/>
    <w:rsid w:val="00745EBA"/>
    <w:rsid w:val="00747FE9"/>
    <w:rsid w:val="00766980"/>
    <w:rsid w:val="0077290F"/>
    <w:rsid w:val="007771C4"/>
    <w:rsid w:val="0078054D"/>
    <w:rsid w:val="00783471"/>
    <w:rsid w:val="007B5C29"/>
    <w:rsid w:val="007B6723"/>
    <w:rsid w:val="007D232E"/>
    <w:rsid w:val="007E5EA8"/>
    <w:rsid w:val="007F6D73"/>
    <w:rsid w:val="00800555"/>
    <w:rsid w:val="00820128"/>
    <w:rsid w:val="00831F82"/>
    <w:rsid w:val="008432D5"/>
    <w:rsid w:val="0086349B"/>
    <w:rsid w:val="00867901"/>
    <w:rsid w:val="008961B2"/>
    <w:rsid w:val="008A5632"/>
    <w:rsid w:val="008B6BBE"/>
    <w:rsid w:val="008C4FB8"/>
    <w:rsid w:val="008D0666"/>
    <w:rsid w:val="008D4BA9"/>
    <w:rsid w:val="008E7A53"/>
    <w:rsid w:val="008F301E"/>
    <w:rsid w:val="00932493"/>
    <w:rsid w:val="00935A9D"/>
    <w:rsid w:val="009460FE"/>
    <w:rsid w:val="00976A38"/>
    <w:rsid w:val="0098306D"/>
    <w:rsid w:val="00984FB2"/>
    <w:rsid w:val="00993BF0"/>
    <w:rsid w:val="009C5B89"/>
    <w:rsid w:val="009D1AC4"/>
    <w:rsid w:val="009E5C49"/>
    <w:rsid w:val="009F7F06"/>
    <w:rsid w:val="00A01503"/>
    <w:rsid w:val="00A11691"/>
    <w:rsid w:val="00A12299"/>
    <w:rsid w:val="00A24F43"/>
    <w:rsid w:val="00A32002"/>
    <w:rsid w:val="00A37C7D"/>
    <w:rsid w:val="00A37F79"/>
    <w:rsid w:val="00A4738A"/>
    <w:rsid w:val="00A536D6"/>
    <w:rsid w:val="00A53757"/>
    <w:rsid w:val="00A537BC"/>
    <w:rsid w:val="00A57067"/>
    <w:rsid w:val="00A67B8A"/>
    <w:rsid w:val="00A7193F"/>
    <w:rsid w:val="00A74D07"/>
    <w:rsid w:val="00A76A94"/>
    <w:rsid w:val="00A77EB4"/>
    <w:rsid w:val="00A963CB"/>
    <w:rsid w:val="00A9724F"/>
    <w:rsid w:val="00AA487F"/>
    <w:rsid w:val="00AA79AF"/>
    <w:rsid w:val="00AC3718"/>
    <w:rsid w:val="00AD53E2"/>
    <w:rsid w:val="00AE4DFB"/>
    <w:rsid w:val="00AF0DCB"/>
    <w:rsid w:val="00AF57ED"/>
    <w:rsid w:val="00B023FD"/>
    <w:rsid w:val="00B0276C"/>
    <w:rsid w:val="00B1092E"/>
    <w:rsid w:val="00B123DA"/>
    <w:rsid w:val="00B30F55"/>
    <w:rsid w:val="00B54DC1"/>
    <w:rsid w:val="00B56039"/>
    <w:rsid w:val="00B77C21"/>
    <w:rsid w:val="00B911D7"/>
    <w:rsid w:val="00B92759"/>
    <w:rsid w:val="00BC6383"/>
    <w:rsid w:val="00BE4293"/>
    <w:rsid w:val="00BF4181"/>
    <w:rsid w:val="00BF617B"/>
    <w:rsid w:val="00C02AB3"/>
    <w:rsid w:val="00C07E81"/>
    <w:rsid w:val="00C219C4"/>
    <w:rsid w:val="00C2638D"/>
    <w:rsid w:val="00C264E5"/>
    <w:rsid w:val="00C270E8"/>
    <w:rsid w:val="00C541AA"/>
    <w:rsid w:val="00C55606"/>
    <w:rsid w:val="00C60E9B"/>
    <w:rsid w:val="00C6725B"/>
    <w:rsid w:val="00C711C6"/>
    <w:rsid w:val="00C73495"/>
    <w:rsid w:val="00C74D45"/>
    <w:rsid w:val="00C955C8"/>
    <w:rsid w:val="00C95FFE"/>
    <w:rsid w:val="00CB0652"/>
    <w:rsid w:val="00CD3FBC"/>
    <w:rsid w:val="00CD752D"/>
    <w:rsid w:val="00CD7CB2"/>
    <w:rsid w:val="00CE5EDD"/>
    <w:rsid w:val="00D10419"/>
    <w:rsid w:val="00D10753"/>
    <w:rsid w:val="00D11505"/>
    <w:rsid w:val="00D25FC3"/>
    <w:rsid w:val="00D517EC"/>
    <w:rsid w:val="00D53C7C"/>
    <w:rsid w:val="00D64E94"/>
    <w:rsid w:val="00D72DCE"/>
    <w:rsid w:val="00D82A2C"/>
    <w:rsid w:val="00D9432C"/>
    <w:rsid w:val="00DA0D4F"/>
    <w:rsid w:val="00DA17FF"/>
    <w:rsid w:val="00DB2793"/>
    <w:rsid w:val="00DD48AD"/>
    <w:rsid w:val="00DD5C16"/>
    <w:rsid w:val="00DD7071"/>
    <w:rsid w:val="00DF251A"/>
    <w:rsid w:val="00DF7FC4"/>
    <w:rsid w:val="00E04772"/>
    <w:rsid w:val="00E13F54"/>
    <w:rsid w:val="00E211F1"/>
    <w:rsid w:val="00E231A4"/>
    <w:rsid w:val="00E253F8"/>
    <w:rsid w:val="00E41A7B"/>
    <w:rsid w:val="00E41C24"/>
    <w:rsid w:val="00E543E9"/>
    <w:rsid w:val="00E54C25"/>
    <w:rsid w:val="00E61F96"/>
    <w:rsid w:val="00E940D3"/>
    <w:rsid w:val="00EC1A1B"/>
    <w:rsid w:val="00ED79D6"/>
    <w:rsid w:val="00F07883"/>
    <w:rsid w:val="00F1070F"/>
    <w:rsid w:val="00F528C7"/>
    <w:rsid w:val="00F53090"/>
    <w:rsid w:val="00FA1A94"/>
    <w:rsid w:val="00FB22C4"/>
    <w:rsid w:val="00FC1044"/>
    <w:rsid w:val="00F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C802F"/>
  <w15:chartTrackingRefBased/>
  <w15:docId w15:val="{695C550F-D1ED-2E43-A074-65AE4261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A5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A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A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A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A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A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A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A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A53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A53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A5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F20CC"/>
  </w:style>
  <w:style w:type="character" w:styleId="Hyperlink">
    <w:name w:val="Hyperlink"/>
    <w:basedOn w:val="DefaultParagraphFont"/>
    <w:uiPriority w:val="99"/>
    <w:semiHidden/>
    <w:unhideWhenUsed/>
    <w:rsid w:val="003F20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1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1D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91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1D7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212D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3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1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6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14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01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34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0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8680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1991C-F8AC-4298-8FD9-A0AB3180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dsaelinger donaldsaelinger.com</dc:creator>
  <cp:keywords/>
  <dc:description/>
  <cp:lastModifiedBy>Mike Kovasckitz</cp:lastModifiedBy>
  <cp:revision>12</cp:revision>
  <cp:lastPrinted>2025-11-16T21:24:00Z</cp:lastPrinted>
  <dcterms:created xsi:type="dcterms:W3CDTF">2026-02-26T21:18:00Z</dcterms:created>
  <dcterms:modified xsi:type="dcterms:W3CDTF">2026-03-05T22:01:00Z</dcterms:modified>
</cp:coreProperties>
</file>